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楷体简体"/>
          <w:bCs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方正楷体简体"/>
          <w:bCs/>
          <w:sz w:val="30"/>
          <w:szCs w:val="30"/>
        </w:rPr>
        <w:t>附件：2</w:t>
      </w:r>
    </w:p>
    <w:p>
      <w:pPr>
        <w:spacing w:line="500" w:lineRule="exact"/>
        <w:jc w:val="center"/>
        <w:rPr>
          <w:rFonts w:ascii="方正楷体简体" w:hAnsi="Times New Roman" w:eastAsia="方正楷体简体"/>
          <w:sz w:val="30"/>
          <w:szCs w:val="30"/>
        </w:rPr>
      </w:pPr>
      <w:r>
        <w:rPr>
          <w:rFonts w:hint="eastAsia" w:ascii="方正小标宋简体" w:hAnsi="Times New Roman" w:eastAsia="方正小标宋简体"/>
          <w:bCs/>
          <w:sz w:val="36"/>
          <w:szCs w:val="36"/>
        </w:rPr>
        <w:t>“青春有约”青年婚恋服务推荐项目汇总表</w:t>
      </w:r>
    </w:p>
    <w:p>
      <w:pPr>
        <w:widowControl/>
        <w:tabs>
          <w:tab w:val="left" w:pos="7560"/>
        </w:tabs>
        <w:adjustRightInd w:val="0"/>
        <w:snapToGrid w:val="0"/>
        <w:spacing w:line="500" w:lineRule="exact"/>
        <w:rPr>
          <w:rFonts w:ascii="方正楷体简体" w:hAnsi="Times New Roman" w:eastAsia="方正楷体简体"/>
          <w:sz w:val="30"/>
          <w:szCs w:val="30"/>
        </w:rPr>
      </w:pPr>
      <w:r>
        <w:rPr>
          <w:rFonts w:hint="eastAsia" w:ascii="方正楷体简体" w:hAnsi="Times New Roman" w:eastAsia="方正楷体简体"/>
          <w:sz w:val="30"/>
          <w:szCs w:val="30"/>
        </w:rPr>
        <w:t>单位名称：</w:t>
      </w:r>
    </w:p>
    <w:tbl>
      <w:tblPr>
        <w:tblStyle w:val="5"/>
        <w:tblW w:w="13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542"/>
        <w:gridCol w:w="2543"/>
        <w:gridCol w:w="7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序号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项目名称</w:t>
            </w: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申报团组织名称</w:t>
            </w: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1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2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3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4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5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6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7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8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9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97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/>
                <w:sz w:val="30"/>
                <w:szCs w:val="30"/>
              </w:rPr>
              <w:t>10</w:t>
            </w:r>
          </w:p>
        </w:tc>
        <w:tc>
          <w:tcPr>
            <w:tcW w:w="2542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254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  <w:tc>
          <w:tcPr>
            <w:tcW w:w="7063" w:type="dxa"/>
          </w:tcPr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500" w:lineRule="exact"/>
              <w:jc w:val="center"/>
              <w:rPr>
                <w:rFonts w:ascii="方正楷体简体" w:hAnsi="Times New Roman" w:eastAsia="方正楷体简体"/>
                <w:sz w:val="30"/>
                <w:szCs w:val="30"/>
              </w:rPr>
            </w:pPr>
          </w:p>
        </w:tc>
      </w:tr>
    </w:tbl>
    <w:p>
      <w:pPr>
        <w:widowControl/>
        <w:tabs>
          <w:tab w:val="left" w:pos="7560"/>
        </w:tabs>
        <w:adjustRightInd w:val="0"/>
        <w:snapToGrid w:val="0"/>
        <w:spacing w:line="500" w:lineRule="exac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Times New Roman" w:eastAsia="方正楷体简体"/>
          <w:sz w:val="30"/>
          <w:szCs w:val="30"/>
        </w:rPr>
        <w:t>注：省级团组织可在推荐意见栏内填写项目的主要推荐理由。</w:t>
      </w:r>
    </w:p>
    <w:sectPr>
      <w:footerReference r:id="rId3" w:type="default"/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C"/>
    <w:rsid w:val="00042B32"/>
    <w:rsid w:val="000D7FFB"/>
    <w:rsid w:val="000E2360"/>
    <w:rsid w:val="002D086E"/>
    <w:rsid w:val="00330270"/>
    <w:rsid w:val="003E5ECC"/>
    <w:rsid w:val="0044676C"/>
    <w:rsid w:val="0059231D"/>
    <w:rsid w:val="005D4DD1"/>
    <w:rsid w:val="00624DF9"/>
    <w:rsid w:val="007860ED"/>
    <w:rsid w:val="007C6CF5"/>
    <w:rsid w:val="0088156A"/>
    <w:rsid w:val="00973F66"/>
    <w:rsid w:val="009D48E1"/>
    <w:rsid w:val="009D6701"/>
    <w:rsid w:val="00A02DD4"/>
    <w:rsid w:val="00A1424B"/>
    <w:rsid w:val="00B61E1A"/>
    <w:rsid w:val="00B6690C"/>
    <w:rsid w:val="00B7390A"/>
    <w:rsid w:val="00DF2DE4"/>
    <w:rsid w:val="00E04B4E"/>
    <w:rsid w:val="00EC58AC"/>
    <w:rsid w:val="00EE5F0E"/>
    <w:rsid w:val="04B4391A"/>
    <w:rsid w:val="097D12F4"/>
    <w:rsid w:val="61B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ScaleCrop>false</ScaleCrop>
  <LinksUpToDate>false</LinksUpToDate>
  <CharactersWithSpaces>390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2017-07-01T23:51:00Z</dcterms:created>
  <dc:creator>Vickie's iPhone</dc:creator>
  <cp:lastModifiedBy>admin</cp:lastModifiedBy>
  <cp:lastPrinted>2017-07-03T06:13:00Z</cp:lastPrinted>
  <dcterms:modified xsi:type="dcterms:W3CDTF">2017-07-05T08:56:02Z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